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7C" w:rsidRPr="008A7F7C" w:rsidRDefault="008A7F7C" w:rsidP="008A7F7C">
      <w:pPr>
        <w:jc w:val="center"/>
        <w:rPr>
          <w:rFonts w:ascii="Helvetica" w:hAnsi="Helvetica" w:cs="Helvetica"/>
          <w:b/>
          <w:sz w:val="28"/>
          <w:u w:val="single"/>
        </w:rPr>
      </w:pPr>
      <w:r w:rsidRPr="008A7F7C">
        <w:rPr>
          <w:rFonts w:ascii="Helvetica" w:hAnsi="Helvetica" w:cs="Helvetica"/>
          <w:b/>
          <w:sz w:val="28"/>
          <w:u w:val="single"/>
        </w:rPr>
        <w:t>Advice from our Experts</w:t>
      </w:r>
    </w:p>
    <w:p w:rsidR="008A7F7C" w:rsidRPr="008A7F7C" w:rsidRDefault="008A7F7C" w:rsidP="008A7F7C">
      <w:pPr>
        <w:rPr>
          <w:rFonts w:ascii="Open Sans" w:hAnsi="Open Sans" w:cs="Open Sans"/>
          <w:b/>
        </w:rPr>
      </w:pPr>
      <w:r w:rsidRPr="008A7F7C">
        <w:rPr>
          <w:rFonts w:ascii="Open Sans" w:hAnsi="Open Sans" w:cs="Open Sans"/>
          <w:b/>
        </w:rPr>
        <w:t>Crop Diseases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Cabbage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Onions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Maize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Coffee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Potatoes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Tomatoes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Watermelon</w:t>
      </w: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Wheat &amp; Barley</w:t>
      </w:r>
    </w:p>
    <w:p w:rsidR="008A7F7C" w:rsidRPr="008A7F7C" w:rsidRDefault="008A7F7C" w:rsidP="008A7F7C">
      <w:pPr>
        <w:rPr>
          <w:rFonts w:ascii="Open Sans" w:hAnsi="Open Sans" w:cs="Open Sans"/>
        </w:rPr>
      </w:pPr>
    </w:p>
    <w:p w:rsidR="008A7F7C" w:rsidRPr="008A7F7C" w:rsidRDefault="008A7F7C" w:rsidP="008A7F7C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4"/>
          <w:u w:val="single"/>
        </w:rPr>
      </w:pPr>
      <w:r w:rsidRPr="008A7F7C">
        <w:rPr>
          <w:rFonts w:ascii="Open Sans" w:hAnsi="Open Sans" w:cs="Open Sans"/>
          <w:b/>
          <w:sz w:val="24"/>
          <w:u w:val="single"/>
        </w:rPr>
        <w:t>Cabbage</w:t>
      </w:r>
    </w:p>
    <w:p w:rsidR="008A7F7C" w:rsidRPr="008A7F7C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  <w:b/>
        </w:rPr>
        <w:t>Control of weeds</w:t>
      </w:r>
      <w:r w:rsidRPr="008A7F7C">
        <w:rPr>
          <w:rFonts w:ascii="Open Sans" w:hAnsi="Open Sans" w:cs="Open Sans"/>
        </w:rPr>
        <w:t xml:space="preserve"> (Image)</w:t>
      </w:r>
    </w:p>
    <w:p w:rsidR="008A7F7C" w:rsidRPr="008A7F7C" w:rsidRDefault="008A7F7C" w:rsidP="008A7F7C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sz w:val="24"/>
        </w:rPr>
      </w:pPr>
      <w:proofErr w:type="spellStart"/>
      <w:r w:rsidRPr="008A7F7C">
        <w:rPr>
          <w:rFonts w:ascii="Open Sans" w:hAnsi="Open Sans" w:cs="Open Sans"/>
          <w:b/>
          <w:sz w:val="24"/>
        </w:rPr>
        <w:t>Galigan</w:t>
      </w:r>
      <w:proofErr w:type="spellEnd"/>
    </w:p>
    <w:p w:rsidR="008A7F7C" w:rsidRPr="008A7F7C" w:rsidRDefault="008A7F7C" w:rsidP="008A7F7C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Pre-emergence control of broad leaf and grass weeds.</w:t>
      </w:r>
    </w:p>
    <w:p w:rsidR="008A7F7C" w:rsidRPr="008A7F7C" w:rsidRDefault="008A7F7C" w:rsidP="008A7F7C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Apply on ready fields 4-7days before transplanting.</w:t>
      </w:r>
    </w:p>
    <w:p w:rsidR="008A7F7C" w:rsidRDefault="008A7F7C" w:rsidP="008A7F7C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The soil should be moist during application</w:t>
      </w:r>
    </w:p>
    <w:p w:rsidR="008A7F7C" w:rsidRDefault="008A7F7C" w:rsidP="008A7F7C">
      <w:pPr>
        <w:ind w:left="21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the product – Rate: 50ml/20L  </w:t>
      </w:r>
    </w:p>
    <w:p w:rsidR="008A7F7C" w:rsidRPr="008A7F7C" w:rsidRDefault="008A7F7C" w:rsidP="008A7F7C">
      <w:pPr>
        <w:ind w:left="360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Packs: 50ml, 100ml, 250ml, 1L</w:t>
      </w:r>
    </w:p>
    <w:p w:rsidR="008A7F7C" w:rsidRPr="00F549E7" w:rsidRDefault="008A7F7C" w:rsidP="00F549E7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  <w:b/>
        </w:rPr>
        <w:t>Control of Nematodes</w:t>
      </w:r>
      <w:r w:rsidRPr="008A7F7C">
        <w:rPr>
          <w:rFonts w:ascii="Open Sans" w:hAnsi="Open Sans" w:cs="Open Sans"/>
        </w:rPr>
        <w:t xml:space="preserve"> (image of the problem)</w:t>
      </w:r>
    </w:p>
    <w:p w:rsidR="008A7F7C" w:rsidRPr="008A7F7C" w:rsidRDefault="008A7F7C" w:rsidP="005C6835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sz w:val="24"/>
        </w:rPr>
      </w:pPr>
      <w:proofErr w:type="spellStart"/>
      <w:r w:rsidRPr="008A7F7C">
        <w:rPr>
          <w:rFonts w:ascii="Open Sans" w:hAnsi="Open Sans" w:cs="Open Sans"/>
          <w:b/>
          <w:sz w:val="24"/>
        </w:rPr>
        <w:t>Konzano</w:t>
      </w:r>
      <w:proofErr w:type="spellEnd"/>
      <w:r>
        <w:rPr>
          <w:rFonts w:ascii="Open Sans" w:hAnsi="Open Sans" w:cs="Open Sans"/>
          <w:b/>
          <w:sz w:val="24"/>
        </w:rPr>
        <w:t xml:space="preserve"> 50 OD</w:t>
      </w:r>
    </w:p>
    <w:p w:rsidR="008A7F7C" w:rsidRPr="008A7F7C" w:rsidRDefault="008A7F7C" w:rsidP="008A7F7C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 xml:space="preserve">Special highly concentrated </w:t>
      </w:r>
      <w:proofErr w:type="spellStart"/>
      <w:r w:rsidRPr="008A7F7C">
        <w:rPr>
          <w:rFonts w:ascii="Open Sans" w:hAnsi="Open Sans" w:cs="Open Sans"/>
        </w:rPr>
        <w:t>nematicide</w:t>
      </w:r>
      <w:proofErr w:type="spellEnd"/>
      <w:r w:rsidRPr="008A7F7C">
        <w:rPr>
          <w:rFonts w:ascii="Open Sans" w:hAnsi="Open Sans" w:cs="Open Sans"/>
        </w:rPr>
        <w:t xml:space="preserve"> and insecticide.</w:t>
      </w:r>
    </w:p>
    <w:p w:rsidR="008A7F7C" w:rsidRDefault="008A7F7C" w:rsidP="008A7F7C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 xml:space="preserve">Broad spectrum of activity against nematodes, </w:t>
      </w:r>
      <w:proofErr w:type="spellStart"/>
      <w:r w:rsidRPr="008A7F7C">
        <w:rPr>
          <w:rFonts w:ascii="Open Sans" w:hAnsi="Open Sans" w:cs="Open Sans"/>
        </w:rPr>
        <w:t>leafminers</w:t>
      </w:r>
      <w:proofErr w:type="spellEnd"/>
      <w:r w:rsidRPr="008A7F7C">
        <w:rPr>
          <w:rFonts w:ascii="Open Sans" w:hAnsi="Open Sans" w:cs="Open Sans"/>
        </w:rPr>
        <w:t xml:space="preserve"> and </w:t>
      </w:r>
      <w:proofErr w:type="spellStart"/>
      <w:r w:rsidRPr="008A7F7C">
        <w:rPr>
          <w:rFonts w:ascii="Open Sans" w:hAnsi="Open Sans" w:cs="Open Sans"/>
        </w:rPr>
        <w:t>spidermites</w:t>
      </w:r>
      <w:proofErr w:type="spellEnd"/>
      <w:r>
        <w:rPr>
          <w:rFonts w:ascii="Open Sans" w:hAnsi="Open Sans" w:cs="Open Sans"/>
        </w:rPr>
        <w:t>.</w:t>
      </w:r>
    </w:p>
    <w:p w:rsidR="008A7F7C" w:rsidRDefault="008A7F7C" w:rsidP="008A7F7C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 xml:space="preserve">Binds to the soil particles for prolonged residual effect against nematodes. </w:t>
      </w:r>
    </w:p>
    <w:p w:rsidR="008A7F7C" w:rsidRPr="008A7F7C" w:rsidRDefault="008A7F7C" w:rsidP="008A7F7C">
      <w:pPr>
        <w:pStyle w:val="ListParagraph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the product - </w:t>
      </w:r>
      <w:r w:rsidRPr="008A7F7C">
        <w:rPr>
          <w:rFonts w:ascii="Open Sans" w:hAnsi="Open Sans" w:cs="Open Sans"/>
        </w:rPr>
        <w:t>Pack Size: 50ml, 100ml, 1L</w:t>
      </w:r>
    </w:p>
    <w:p w:rsidR="008A7F7C" w:rsidRPr="008A7F7C" w:rsidRDefault="008A7F7C" w:rsidP="008A7F7C">
      <w:pPr>
        <w:pStyle w:val="ListParagraph"/>
        <w:ind w:left="3240" w:firstLine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</w:t>
      </w:r>
      <w:r w:rsidRPr="008A7F7C">
        <w:rPr>
          <w:rFonts w:ascii="Open Sans" w:hAnsi="Open Sans" w:cs="Open Sans"/>
        </w:rPr>
        <w:t>Short PHI: 3 days.</w:t>
      </w:r>
    </w:p>
    <w:p w:rsidR="008A7F7C" w:rsidRPr="00F549E7" w:rsidRDefault="008A7F7C" w:rsidP="008A7F7C">
      <w:pPr>
        <w:ind w:left="4320"/>
        <w:rPr>
          <w:rFonts w:ascii="Open Sans" w:hAnsi="Open Sans" w:cs="Open Sans"/>
          <w:sz w:val="18"/>
        </w:rPr>
      </w:pPr>
      <w:r w:rsidRPr="00F549E7">
        <w:rPr>
          <w:rFonts w:ascii="Open Sans" w:hAnsi="Open Sans" w:cs="Open Sans"/>
          <w:sz w:val="18"/>
        </w:rPr>
        <w:t xml:space="preserve">1st application: Drench 80ml/20L at transplanting </w:t>
      </w:r>
    </w:p>
    <w:p w:rsidR="008A7F7C" w:rsidRPr="008A7F7C" w:rsidRDefault="008A7F7C" w:rsidP="008A7F7C">
      <w:pPr>
        <w:pStyle w:val="ListParagraph"/>
        <w:ind w:left="4320"/>
        <w:rPr>
          <w:rFonts w:ascii="Open Sans" w:hAnsi="Open Sans" w:cs="Open Sans"/>
        </w:rPr>
      </w:pPr>
      <w:r w:rsidRPr="00F549E7">
        <w:rPr>
          <w:rFonts w:ascii="Open Sans" w:hAnsi="Open Sans" w:cs="Open Sans"/>
          <w:sz w:val="18"/>
        </w:rPr>
        <w:t xml:space="preserve">2nd application: Drench 80ml/20L after 21 days. (ensure the soil is moist when drenching) </w:t>
      </w:r>
    </w:p>
    <w:p w:rsidR="008A7F7C" w:rsidRPr="008A7F7C" w:rsidRDefault="008A7F7C" w:rsidP="008A7F7C">
      <w:pPr>
        <w:pStyle w:val="ListParagraph"/>
        <w:ind w:left="2160"/>
        <w:rPr>
          <w:rFonts w:ascii="Open Sans" w:hAnsi="Open Sans" w:cs="Open Sans"/>
        </w:rPr>
      </w:pPr>
    </w:p>
    <w:p w:rsidR="00F549E7" w:rsidRPr="008A7F7C" w:rsidRDefault="008A7F7C" w:rsidP="00F549E7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F549E7">
        <w:rPr>
          <w:rFonts w:ascii="Open Sans" w:hAnsi="Open Sans" w:cs="Open Sans"/>
          <w:b/>
          <w:sz w:val="24"/>
        </w:rPr>
        <w:t xml:space="preserve">Control of </w:t>
      </w:r>
      <w:r w:rsidR="00C05411" w:rsidRPr="00F549E7">
        <w:rPr>
          <w:rFonts w:ascii="Open Sans" w:hAnsi="Open Sans" w:cs="Open Sans"/>
          <w:b/>
          <w:sz w:val="24"/>
        </w:rPr>
        <w:t>damping –</w:t>
      </w:r>
      <w:r w:rsidRPr="00F549E7">
        <w:rPr>
          <w:rFonts w:ascii="Open Sans" w:hAnsi="Open Sans" w:cs="Open Sans"/>
          <w:b/>
          <w:sz w:val="24"/>
        </w:rPr>
        <w:t xml:space="preserve"> off</w:t>
      </w:r>
      <w:r w:rsidR="00F549E7">
        <w:rPr>
          <w:rFonts w:ascii="Open Sans" w:hAnsi="Open Sans" w:cs="Open Sans"/>
          <w:b/>
          <w:sz w:val="24"/>
        </w:rPr>
        <w:t xml:space="preserve"> </w:t>
      </w:r>
      <w:r w:rsidR="00F549E7" w:rsidRPr="008A7F7C">
        <w:rPr>
          <w:rFonts w:ascii="Open Sans" w:hAnsi="Open Sans" w:cs="Open Sans"/>
        </w:rPr>
        <w:t>(image of the problem)</w:t>
      </w:r>
    </w:p>
    <w:p w:rsidR="00F549E7" w:rsidRPr="00F549E7" w:rsidRDefault="007517DD" w:rsidP="005C683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proofErr w:type="spellStart"/>
      <w:r w:rsidRPr="00F549E7">
        <w:rPr>
          <w:rFonts w:ascii="Open Sans" w:hAnsi="Open Sans" w:cs="Open Sans"/>
          <w:b/>
        </w:rPr>
        <w:t>Trianum</w:t>
      </w:r>
      <w:proofErr w:type="spellEnd"/>
      <w:r w:rsidRPr="00F549E7">
        <w:rPr>
          <w:rFonts w:ascii="Open Sans" w:hAnsi="Open Sans" w:cs="Open Sans"/>
          <w:b/>
        </w:rPr>
        <w:t xml:space="preserve"> </w:t>
      </w:r>
    </w:p>
    <w:p w:rsidR="00F549E7" w:rsidRPr="00F549E7" w:rsidRDefault="00F549E7" w:rsidP="00011EF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F549E7">
        <w:rPr>
          <w:rFonts w:ascii="Open Sans" w:hAnsi="Open Sans" w:cs="Open Sans"/>
        </w:rPr>
        <w:t>Trichoderma</w:t>
      </w:r>
      <w:proofErr w:type="spellEnd"/>
      <w:r w:rsidRPr="00F549E7">
        <w:rPr>
          <w:rFonts w:ascii="Open Sans" w:hAnsi="Open Sans" w:cs="Open Sans"/>
        </w:rPr>
        <w:t xml:space="preserve"> Protects the roots against soil-borne pathogens.</w:t>
      </w:r>
    </w:p>
    <w:p w:rsidR="00F549E7" w:rsidRPr="008A7F7C" w:rsidRDefault="00F549E7" w:rsidP="00F549E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lastRenderedPageBreak/>
        <w:t>Improves the root system (more root hairs, thus better uptake of water and nutrients such as calcium,</w:t>
      </w:r>
      <w:r>
        <w:rPr>
          <w:rFonts w:ascii="Open Sans" w:hAnsi="Open Sans" w:cs="Open Sans"/>
        </w:rPr>
        <w:t xml:space="preserve"> </w:t>
      </w:r>
      <w:r w:rsidRPr="008A7F7C">
        <w:rPr>
          <w:rFonts w:ascii="Open Sans" w:hAnsi="Open Sans" w:cs="Open Sans"/>
        </w:rPr>
        <w:t>Iron and trace elements).</w:t>
      </w:r>
    </w:p>
    <w:p w:rsidR="00F549E7" w:rsidRPr="008A7F7C" w:rsidRDefault="00F549E7" w:rsidP="00F549E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A7F7C">
        <w:rPr>
          <w:rFonts w:ascii="Open Sans" w:hAnsi="Open Sans" w:cs="Open Sans"/>
        </w:rPr>
        <w:t>Drench in soil preferably during trans-planting or treatment to the seedlings prior to transplanting. Do not mix with chemical fungicides</w:t>
      </w:r>
    </w:p>
    <w:p w:rsidR="00F549E7" w:rsidRPr="008A7F7C" w:rsidRDefault="00F549E7" w:rsidP="00F549E7">
      <w:pPr>
        <w:ind w:left="180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the product      </w:t>
      </w:r>
      <w:r w:rsidRPr="008A7F7C">
        <w:rPr>
          <w:rFonts w:ascii="Open Sans" w:hAnsi="Open Sans" w:cs="Open Sans"/>
        </w:rPr>
        <w:t>Rate: 45g/20L</w:t>
      </w:r>
      <w:r>
        <w:rPr>
          <w:rFonts w:ascii="Open Sans" w:hAnsi="Open Sans" w:cs="Open Sans"/>
        </w:rPr>
        <w:t xml:space="preserve">      </w:t>
      </w:r>
      <w:r w:rsidRPr="008A7F7C">
        <w:rPr>
          <w:rFonts w:ascii="Open Sans" w:hAnsi="Open Sans" w:cs="Open Sans"/>
        </w:rPr>
        <w:t>Packs: 45g, 500g</w:t>
      </w:r>
    </w:p>
    <w:p w:rsidR="00F549E7" w:rsidRDefault="00F549E7" w:rsidP="00F549E7">
      <w:pPr>
        <w:ind w:left="5040"/>
        <w:rPr>
          <w:rFonts w:ascii="Open Sans" w:hAnsi="Open Sans" w:cs="Open Sans"/>
          <w:sz w:val="18"/>
        </w:rPr>
      </w:pPr>
      <w:r w:rsidRPr="00F549E7">
        <w:rPr>
          <w:rFonts w:ascii="Open Sans" w:hAnsi="Open Sans" w:cs="Open Sans"/>
          <w:sz w:val="18"/>
        </w:rPr>
        <w:t>Drench in soil preferably during trans- planting</w:t>
      </w:r>
      <w:r>
        <w:rPr>
          <w:rFonts w:ascii="Open Sans" w:hAnsi="Open Sans" w:cs="Open Sans"/>
          <w:sz w:val="18"/>
        </w:rPr>
        <w:t xml:space="preserve"> or treatment to the seedlings prior to transplanting. </w:t>
      </w:r>
    </w:p>
    <w:p w:rsidR="00C05411" w:rsidRPr="00F549E7" w:rsidRDefault="00F549E7" w:rsidP="00F549E7">
      <w:pPr>
        <w:ind w:left="4320" w:firstLine="720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*Do not mix with chemical fungicides.</w:t>
      </w:r>
    </w:p>
    <w:p w:rsidR="008A7F7C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  <w:b/>
        </w:rPr>
      </w:pPr>
      <w:r w:rsidRPr="00F549E7">
        <w:rPr>
          <w:rFonts w:ascii="Open Sans" w:hAnsi="Open Sans" w:cs="Open Sans"/>
          <w:b/>
        </w:rPr>
        <w:t xml:space="preserve">Control of Diamond Back Moth &amp; Cabbage </w:t>
      </w:r>
      <w:proofErr w:type="spellStart"/>
      <w:r w:rsidRPr="00F549E7">
        <w:rPr>
          <w:rFonts w:ascii="Open Sans" w:hAnsi="Open Sans" w:cs="Open Sans"/>
          <w:b/>
        </w:rPr>
        <w:t>Loopers</w:t>
      </w:r>
      <w:proofErr w:type="spellEnd"/>
      <w:r w:rsidR="00DB4811">
        <w:rPr>
          <w:rFonts w:ascii="Open Sans" w:hAnsi="Open Sans" w:cs="Open Sans"/>
          <w:b/>
        </w:rPr>
        <w:t xml:space="preserve"> </w:t>
      </w:r>
      <w:r w:rsidR="00DB4811" w:rsidRPr="008A7F7C">
        <w:rPr>
          <w:rFonts w:ascii="Open Sans" w:hAnsi="Open Sans" w:cs="Open Sans"/>
        </w:rPr>
        <w:t>(image of the problem)</w:t>
      </w:r>
    </w:p>
    <w:p w:rsidR="00F549E7" w:rsidRPr="005C6835" w:rsidRDefault="007517DD" w:rsidP="005C6835">
      <w:pPr>
        <w:pStyle w:val="ListParagraph"/>
        <w:numPr>
          <w:ilvl w:val="0"/>
          <w:numId w:val="7"/>
        </w:numPr>
        <w:rPr>
          <w:rFonts w:ascii="Open Sans" w:hAnsi="Open Sans" w:cs="Open Sans"/>
          <w:b/>
        </w:rPr>
      </w:pPr>
      <w:r w:rsidRPr="005C6835">
        <w:rPr>
          <w:rFonts w:ascii="Open Sans" w:hAnsi="Open Sans" w:cs="Open Sans"/>
          <w:b/>
        </w:rPr>
        <w:t>Rapid</w:t>
      </w:r>
    </w:p>
    <w:p w:rsidR="009960A9" w:rsidRDefault="00F549E7" w:rsidP="009960A9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F549E7">
        <w:rPr>
          <w:rFonts w:ascii="Open Sans" w:hAnsi="Open Sans" w:cs="Open Sans"/>
        </w:rPr>
        <w:t>Unique synergic mixture of a synthetic and fermentation product.</w:t>
      </w:r>
    </w:p>
    <w:p w:rsidR="009960A9" w:rsidRDefault="00F549E7" w:rsidP="009960A9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Broad spectrum activity.</w:t>
      </w:r>
    </w:p>
    <w:p w:rsidR="00F549E7" w:rsidRPr="009960A9" w:rsidRDefault="00F549E7" w:rsidP="009960A9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Contact, translaminar and systemic action.</w:t>
      </w:r>
    </w:p>
    <w:p w:rsidR="00F549E7" w:rsidRPr="009960A9" w:rsidRDefault="009960A9" w:rsidP="009960A9">
      <w:pPr>
        <w:pStyle w:val="ListParagraph"/>
        <w:spacing w:after="0" w:line="360" w:lineRule="auto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   </w:t>
      </w:r>
      <w:r w:rsidR="00F549E7" w:rsidRPr="00F549E7">
        <w:rPr>
          <w:rFonts w:ascii="Open Sans" w:hAnsi="Open Sans" w:cs="Open Sans"/>
        </w:rPr>
        <w:t>Rate: 15ml/20L</w:t>
      </w:r>
      <w:r>
        <w:rPr>
          <w:rFonts w:ascii="Open Sans" w:hAnsi="Open Sans" w:cs="Open Sans"/>
        </w:rPr>
        <w:t xml:space="preserve">       </w:t>
      </w:r>
      <w:r w:rsidR="00F549E7" w:rsidRPr="009960A9">
        <w:rPr>
          <w:rFonts w:ascii="Open Sans" w:hAnsi="Open Sans" w:cs="Open Sans"/>
        </w:rPr>
        <w:t>Packs: 100ml, 500ml</w:t>
      </w:r>
    </w:p>
    <w:p w:rsidR="00F549E7" w:rsidRPr="00F549E7" w:rsidRDefault="00F549E7" w:rsidP="009960A9">
      <w:pPr>
        <w:pStyle w:val="ListParagraph"/>
        <w:rPr>
          <w:rFonts w:ascii="Open Sans" w:hAnsi="Open Sans" w:cs="Open Sans"/>
          <w:u w:val="single"/>
        </w:rPr>
      </w:pPr>
    </w:p>
    <w:p w:rsidR="009960A9" w:rsidRDefault="00F549E7" w:rsidP="005C683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proofErr w:type="spellStart"/>
      <w:r w:rsidRPr="00F549E7">
        <w:rPr>
          <w:rFonts w:ascii="Open Sans" w:hAnsi="Open Sans" w:cs="Open Sans"/>
          <w:b/>
        </w:rPr>
        <w:t>I</w:t>
      </w:r>
      <w:r w:rsidR="007517DD" w:rsidRPr="00F549E7">
        <w:rPr>
          <w:rFonts w:ascii="Open Sans" w:hAnsi="Open Sans" w:cs="Open Sans"/>
          <w:b/>
        </w:rPr>
        <w:t>ndox</w:t>
      </w:r>
      <w:proofErr w:type="spellEnd"/>
      <w:r w:rsidRPr="00F549E7">
        <w:rPr>
          <w:rFonts w:ascii="Open Sans" w:hAnsi="Open Sans" w:cs="Open Sans"/>
          <w:b/>
        </w:rPr>
        <w:t xml:space="preserve"> </w:t>
      </w:r>
      <w:r w:rsidRPr="00F549E7">
        <w:rPr>
          <w:rFonts w:ascii="Open Sans" w:hAnsi="Open Sans" w:cs="Open Sans"/>
        </w:rPr>
        <w:t>(Picture of the product to go alongside)</w:t>
      </w:r>
    </w:p>
    <w:p w:rsidR="009960A9" w:rsidRDefault="00F549E7" w:rsidP="009960A9">
      <w:pPr>
        <w:pStyle w:val="ListParagraph"/>
        <w:numPr>
          <w:ilvl w:val="0"/>
          <w:numId w:val="10"/>
        </w:numPr>
        <w:ind w:left="2520"/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Kills all larval instar stages and controls the adult stages.</w:t>
      </w:r>
    </w:p>
    <w:p w:rsidR="009960A9" w:rsidRDefault="00F549E7" w:rsidP="009960A9">
      <w:pPr>
        <w:pStyle w:val="ListParagraph"/>
        <w:numPr>
          <w:ilvl w:val="0"/>
          <w:numId w:val="10"/>
        </w:numPr>
        <w:ind w:left="2520"/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On larvae, has an instant anti-feeding action.</w:t>
      </w:r>
    </w:p>
    <w:p w:rsidR="009960A9" w:rsidRDefault="00F549E7" w:rsidP="009960A9">
      <w:pPr>
        <w:pStyle w:val="ListParagraph"/>
        <w:numPr>
          <w:ilvl w:val="0"/>
          <w:numId w:val="10"/>
        </w:numPr>
        <w:ind w:left="2520"/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Long lasting residual activity of up to 14 days.</w:t>
      </w:r>
    </w:p>
    <w:p w:rsidR="009960A9" w:rsidRDefault="00F549E7" w:rsidP="009960A9">
      <w:pPr>
        <w:pStyle w:val="ListParagraph"/>
        <w:numPr>
          <w:ilvl w:val="0"/>
          <w:numId w:val="10"/>
        </w:numPr>
        <w:ind w:left="2520"/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>Low dosage rates for effective control.</w:t>
      </w:r>
    </w:p>
    <w:p w:rsidR="00F549E7" w:rsidRPr="009960A9" w:rsidRDefault="00F549E7" w:rsidP="009960A9">
      <w:pPr>
        <w:pStyle w:val="ListParagraph"/>
        <w:numPr>
          <w:ilvl w:val="0"/>
          <w:numId w:val="10"/>
        </w:numPr>
        <w:ind w:left="2520"/>
        <w:rPr>
          <w:rFonts w:ascii="Open Sans" w:hAnsi="Open Sans" w:cs="Open Sans"/>
        </w:rPr>
      </w:pPr>
      <w:r w:rsidRPr="009960A9">
        <w:rPr>
          <w:rFonts w:ascii="Open Sans" w:hAnsi="Open Sans" w:cs="Open Sans"/>
        </w:rPr>
        <w:t xml:space="preserve">Short PHI of Just 1 </w:t>
      </w:r>
      <w:r w:rsidR="009960A9">
        <w:rPr>
          <w:rFonts w:ascii="Open Sans" w:hAnsi="Open Sans" w:cs="Open Sans"/>
        </w:rPr>
        <w:t>Day.</w:t>
      </w:r>
    </w:p>
    <w:p w:rsidR="00F549E7" w:rsidRPr="009960A9" w:rsidRDefault="009960A9" w:rsidP="009960A9">
      <w:pPr>
        <w:pStyle w:val="ListParagraph"/>
        <w:spacing w:after="0" w:line="360" w:lineRule="auto"/>
        <w:ind w:left="21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 w:rsidR="00F549E7" w:rsidRPr="009960A9">
        <w:rPr>
          <w:rFonts w:ascii="Open Sans" w:hAnsi="Open Sans" w:cs="Open Sans"/>
        </w:rPr>
        <w:t>Rate: 15ml/20L</w:t>
      </w:r>
      <w:r>
        <w:rPr>
          <w:rFonts w:ascii="Open Sans" w:hAnsi="Open Sans" w:cs="Open Sans"/>
        </w:rPr>
        <w:t xml:space="preserve">    </w:t>
      </w:r>
      <w:r w:rsidR="00F549E7" w:rsidRPr="009960A9">
        <w:rPr>
          <w:rFonts w:ascii="Open Sans" w:hAnsi="Open Sans" w:cs="Open Sans"/>
        </w:rPr>
        <w:t>Packs: 100ml, 250ml, 1L</w:t>
      </w:r>
    </w:p>
    <w:p w:rsidR="00F549E7" w:rsidRPr="00F549E7" w:rsidRDefault="00F549E7" w:rsidP="00586147">
      <w:pPr>
        <w:pStyle w:val="ListParagraph"/>
        <w:rPr>
          <w:rFonts w:ascii="Open Sans" w:hAnsi="Open Sans" w:cs="Open Sans"/>
          <w:b/>
        </w:rPr>
      </w:pPr>
    </w:p>
    <w:p w:rsidR="00F549E7" w:rsidRPr="00F549E7" w:rsidRDefault="007517DD" w:rsidP="005C683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</w:rPr>
      </w:pPr>
      <w:r w:rsidRPr="00F549E7">
        <w:rPr>
          <w:rFonts w:ascii="Open Sans" w:hAnsi="Open Sans" w:cs="Open Sans"/>
          <w:b/>
        </w:rPr>
        <w:t>Prove</w:t>
      </w:r>
      <w:r w:rsidR="00F549E7" w:rsidRPr="00F549E7">
        <w:rPr>
          <w:rFonts w:ascii="Open Sans" w:hAnsi="Open Sans" w:cs="Open Sans"/>
          <w:b/>
        </w:rPr>
        <w:t xml:space="preserve"> </w:t>
      </w:r>
      <w:r w:rsidR="00F549E7" w:rsidRPr="00F549E7">
        <w:rPr>
          <w:rFonts w:ascii="Open Sans" w:hAnsi="Open Sans" w:cs="Open Sans"/>
        </w:rPr>
        <w:t>(Picture of the product to go alongside)</w:t>
      </w:r>
    </w:p>
    <w:p w:rsidR="00586147" w:rsidRDefault="00F549E7" w:rsidP="0058614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586147">
        <w:rPr>
          <w:rFonts w:ascii="Open Sans" w:hAnsi="Open Sans" w:cs="Open Sans"/>
        </w:rPr>
        <w:t>Fast acting; Larvae stops feeding immediately.</w:t>
      </w:r>
    </w:p>
    <w:p w:rsidR="00586147" w:rsidRDefault="00F549E7" w:rsidP="0058614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586147">
        <w:rPr>
          <w:rFonts w:ascii="Open Sans" w:hAnsi="Open Sans" w:cs="Open Sans"/>
        </w:rPr>
        <w:t>Stops adults from laying eggs inhibiting next generation.</w:t>
      </w:r>
    </w:p>
    <w:p w:rsidR="00586147" w:rsidRDefault="00F549E7" w:rsidP="0058614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586147">
        <w:rPr>
          <w:rFonts w:ascii="Open Sans" w:hAnsi="Open Sans" w:cs="Open Sans"/>
        </w:rPr>
        <w:t>Controls pests that have developed resistance.</w:t>
      </w:r>
    </w:p>
    <w:p w:rsidR="00F549E7" w:rsidRPr="00586147" w:rsidRDefault="00F549E7" w:rsidP="0058614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586147">
        <w:rPr>
          <w:rFonts w:ascii="Open Sans" w:hAnsi="Open Sans" w:cs="Open Sans"/>
        </w:rPr>
        <w:t>Sh</w:t>
      </w:r>
      <w:r w:rsidR="00586147">
        <w:rPr>
          <w:rFonts w:ascii="Open Sans" w:hAnsi="Open Sans" w:cs="Open Sans"/>
        </w:rPr>
        <w:t>ort P</w:t>
      </w:r>
      <w:r w:rsidRPr="00586147">
        <w:rPr>
          <w:rFonts w:ascii="Open Sans" w:hAnsi="Open Sans" w:cs="Open Sans"/>
        </w:rPr>
        <w:t>HI: 3 Days</w:t>
      </w:r>
    </w:p>
    <w:p w:rsidR="00F549E7" w:rsidRPr="00586147" w:rsidRDefault="00586147" w:rsidP="00586147">
      <w:pPr>
        <w:pStyle w:val="ListParagraph"/>
        <w:spacing w:after="0" w:line="240" w:lineRule="auto"/>
        <w:ind w:left="2160"/>
        <w:rPr>
          <w:rFonts w:ascii="Open Sans" w:hAnsi="Open Sans" w:cs="Open Sans"/>
        </w:rPr>
      </w:pPr>
      <w:r>
        <w:rPr>
          <w:rFonts w:ascii="Open Sans" w:hAnsi="Open Sans" w:cs="Open Sans"/>
        </w:rPr>
        <w:t>Image of product</w:t>
      </w:r>
      <w:r>
        <w:rPr>
          <w:rFonts w:ascii="Open Sans" w:hAnsi="Open Sans" w:cs="Open Sans"/>
        </w:rPr>
        <w:tab/>
      </w:r>
      <w:r w:rsidR="00F549E7" w:rsidRPr="00586147">
        <w:rPr>
          <w:rFonts w:ascii="Open Sans" w:hAnsi="Open Sans" w:cs="Open Sans"/>
        </w:rPr>
        <w:t>Rate: 15ml/20L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="00F549E7" w:rsidRPr="00586147">
        <w:rPr>
          <w:rFonts w:ascii="Open Sans" w:hAnsi="Open Sans" w:cs="Open Sans"/>
        </w:rPr>
        <w:t>Packs: 50ml, 100ml, 200ml, 500ml, 1L</w:t>
      </w:r>
    </w:p>
    <w:p w:rsidR="00F549E7" w:rsidRPr="00F549E7" w:rsidRDefault="00F549E7" w:rsidP="00586147">
      <w:pPr>
        <w:pStyle w:val="ListParagraph"/>
        <w:ind w:left="1440"/>
        <w:rPr>
          <w:rFonts w:ascii="Open Sans" w:hAnsi="Open Sans" w:cs="Open Sans"/>
          <w:b/>
        </w:rPr>
      </w:pPr>
    </w:p>
    <w:p w:rsidR="008A7F7C" w:rsidRPr="00586147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  <w:b/>
        </w:rPr>
      </w:pPr>
      <w:r w:rsidRPr="00586147">
        <w:rPr>
          <w:rFonts w:ascii="Open Sans" w:hAnsi="Open Sans" w:cs="Open Sans"/>
          <w:b/>
        </w:rPr>
        <w:t>Aphids</w:t>
      </w:r>
      <w:r w:rsidR="00DB4811">
        <w:rPr>
          <w:rFonts w:ascii="Open Sans" w:hAnsi="Open Sans" w:cs="Open Sans"/>
          <w:b/>
        </w:rPr>
        <w:t xml:space="preserve"> </w:t>
      </w:r>
      <w:r w:rsidR="00DB4811" w:rsidRPr="008A7F7C">
        <w:rPr>
          <w:rFonts w:ascii="Open Sans" w:hAnsi="Open Sans" w:cs="Open Sans"/>
        </w:rPr>
        <w:t>(image of the problem)</w:t>
      </w:r>
    </w:p>
    <w:p w:rsidR="00586147" w:rsidRPr="00586147" w:rsidRDefault="007517DD" w:rsidP="005C683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586147">
        <w:rPr>
          <w:rFonts w:ascii="Open Sans" w:hAnsi="Open Sans" w:cs="Open Sans"/>
          <w:b/>
          <w:bCs/>
          <w:color w:val="000000"/>
        </w:rPr>
        <w:t>Buffalo</w:t>
      </w:r>
      <w:r w:rsidR="00586147" w:rsidRPr="00586147">
        <w:rPr>
          <w:rFonts w:ascii="Open Sans" w:hAnsi="Open Sans" w:cs="Open Sans"/>
          <w:b/>
          <w:bCs/>
          <w:color w:val="000000"/>
        </w:rPr>
        <w:t xml:space="preserve"> </w:t>
      </w:r>
      <w:r w:rsidR="00586147" w:rsidRPr="00586147">
        <w:rPr>
          <w:rFonts w:ascii="Open Sans" w:hAnsi="Open Sans" w:cs="Open Sans"/>
        </w:rPr>
        <w:t>(Picture of the product to go alongside)</w:t>
      </w:r>
    </w:p>
    <w:p w:rsidR="00577CB1" w:rsidRDefault="00586147" w:rsidP="00577CB1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86147">
        <w:rPr>
          <w:rFonts w:ascii="Open Sans" w:hAnsi="Open Sans" w:cs="Open Sans"/>
        </w:rPr>
        <w:t>Contact and systemic action.</w:t>
      </w:r>
    </w:p>
    <w:p w:rsidR="00577CB1" w:rsidRDefault="00586147" w:rsidP="00577CB1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77CB1">
        <w:rPr>
          <w:rFonts w:ascii="Open Sans" w:hAnsi="Open Sans" w:cs="Open Sans"/>
        </w:rPr>
        <w:t>Long lasting residual control.</w:t>
      </w:r>
    </w:p>
    <w:p w:rsidR="00577CB1" w:rsidRDefault="00586147" w:rsidP="00577CB1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77CB1">
        <w:rPr>
          <w:rFonts w:ascii="Open Sans" w:hAnsi="Open Sans" w:cs="Open Sans"/>
        </w:rPr>
        <w:lastRenderedPageBreak/>
        <w:t>Quick knock-down effect.</w:t>
      </w:r>
    </w:p>
    <w:p w:rsidR="00586147" w:rsidRPr="00577CB1" w:rsidRDefault="00586147" w:rsidP="00577CB1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77CB1">
        <w:rPr>
          <w:rFonts w:ascii="Open Sans" w:hAnsi="Open Sans" w:cs="Open Sans"/>
        </w:rPr>
        <w:t xml:space="preserve">Less photo-sensitive. </w:t>
      </w:r>
    </w:p>
    <w:p w:rsidR="00586147" w:rsidRPr="00577CB1" w:rsidRDefault="00577CB1" w:rsidP="005C6835">
      <w:pPr>
        <w:pStyle w:val="ListParagraph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 w:rsidR="00586147" w:rsidRPr="00586147">
        <w:rPr>
          <w:rFonts w:ascii="Open Sans" w:hAnsi="Open Sans" w:cs="Open Sans"/>
        </w:rPr>
        <w:t>Rate: 15ml/20L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="00586147" w:rsidRPr="00577CB1">
        <w:rPr>
          <w:rFonts w:ascii="Open Sans" w:hAnsi="Open Sans" w:cs="Open Sans"/>
        </w:rPr>
        <w:t>Packs: 100ml, 500ml, 1L</w:t>
      </w:r>
    </w:p>
    <w:p w:rsidR="00586147" w:rsidRPr="00586147" w:rsidRDefault="00586147" w:rsidP="00577CB1">
      <w:pPr>
        <w:pStyle w:val="ListParagraph"/>
        <w:rPr>
          <w:rFonts w:ascii="Open Sans" w:hAnsi="Open Sans" w:cs="Open Sans"/>
          <w:b/>
          <w:bCs/>
        </w:rPr>
      </w:pPr>
    </w:p>
    <w:p w:rsidR="00586147" w:rsidRPr="005C6835" w:rsidRDefault="007517DD" w:rsidP="005C6835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5C6835">
        <w:rPr>
          <w:rFonts w:ascii="Open Sans" w:hAnsi="Open Sans" w:cs="Open Sans"/>
          <w:b/>
          <w:bCs/>
        </w:rPr>
        <w:t xml:space="preserve">Aster </w:t>
      </w:r>
      <w:proofErr w:type="spellStart"/>
      <w:r w:rsidRPr="005C6835">
        <w:rPr>
          <w:rFonts w:ascii="Open Sans" w:hAnsi="Open Sans" w:cs="Open Sans"/>
          <w:b/>
          <w:bCs/>
        </w:rPr>
        <w:t>extrim</w:t>
      </w:r>
      <w:proofErr w:type="spellEnd"/>
      <w:r w:rsidRPr="005C6835">
        <w:rPr>
          <w:rFonts w:ascii="Open Sans" w:hAnsi="Open Sans" w:cs="Open Sans"/>
          <w:b/>
          <w:bCs/>
        </w:rPr>
        <w:t xml:space="preserve"> </w:t>
      </w:r>
      <w:r w:rsidR="00586147" w:rsidRPr="005C6835">
        <w:rPr>
          <w:rFonts w:ascii="Open Sans" w:hAnsi="Open Sans" w:cs="Open Sans"/>
        </w:rPr>
        <w:t>(Picture of the product to go alongside)</w:t>
      </w:r>
    </w:p>
    <w:p w:rsidR="005C6835" w:rsidRDefault="00586147" w:rsidP="005C6835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>Quick knock down effect.</w:t>
      </w:r>
    </w:p>
    <w:p w:rsidR="005C6835" w:rsidRDefault="00586147" w:rsidP="005C6835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>Has both contact and systemic action.</w:t>
      </w:r>
    </w:p>
    <w:p w:rsidR="00586147" w:rsidRPr="005C6835" w:rsidRDefault="00586147" w:rsidP="005C6835">
      <w:pPr>
        <w:pStyle w:val="ListParagraph"/>
        <w:numPr>
          <w:ilvl w:val="0"/>
          <w:numId w:val="12"/>
        </w:numPr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>Easily absorbed in plant tissues and digested by target pest.</w:t>
      </w:r>
    </w:p>
    <w:p w:rsidR="00586147" w:rsidRPr="005C6835" w:rsidRDefault="00577CB1" w:rsidP="005C6835">
      <w:pPr>
        <w:spacing w:after="0" w:line="360" w:lineRule="auto"/>
        <w:ind w:left="1440" w:firstLine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</w:rPr>
        <w:t xml:space="preserve">Image of </w:t>
      </w:r>
      <w:r w:rsidR="005C6835">
        <w:rPr>
          <w:rFonts w:ascii="Open Sans" w:hAnsi="Open Sans" w:cs="Open Sans"/>
        </w:rPr>
        <w:t xml:space="preserve">product </w:t>
      </w:r>
      <w:r w:rsidR="007D2896">
        <w:rPr>
          <w:rFonts w:ascii="Open Sans" w:hAnsi="Open Sans" w:cs="Open Sans"/>
        </w:rPr>
        <w:t xml:space="preserve">  </w:t>
      </w:r>
      <w:r w:rsidR="005C6835" w:rsidRPr="007D2896">
        <w:rPr>
          <w:rFonts w:ascii="Open Sans" w:hAnsi="Open Sans" w:cs="Open Sans"/>
          <w:sz w:val="20"/>
          <w:szCs w:val="20"/>
        </w:rPr>
        <w:t>Rate</w:t>
      </w:r>
      <w:r w:rsidR="00586147" w:rsidRPr="007D2896">
        <w:rPr>
          <w:rFonts w:ascii="Open Sans" w:hAnsi="Open Sans" w:cs="Open Sans"/>
          <w:sz w:val="20"/>
          <w:szCs w:val="20"/>
        </w:rPr>
        <w:t>:</w:t>
      </w:r>
      <w:r w:rsidR="00586147" w:rsidRPr="005C6835">
        <w:rPr>
          <w:rFonts w:ascii="Open Sans" w:hAnsi="Open Sans" w:cs="Open Sans"/>
          <w:sz w:val="20"/>
        </w:rPr>
        <w:t xml:space="preserve"> 10ml/20L</w:t>
      </w:r>
      <w:r w:rsidR="005C6835" w:rsidRPr="005C6835">
        <w:rPr>
          <w:rFonts w:ascii="Open Sans" w:hAnsi="Open Sans" w:cs="Open Sans"/>
          <w:sz w:val="20"/>
        </w:rPr>
        <w:tab/>
      </w:r>
      <w:r w:rsidR="00586147" w:rsidRPr="005C6835">
        <w:rPr>
          <w:rFonts w:ascii="Open Sans" w:hAnsi="Open Sans" w:cs="Open Sans"/>
          <w:sz w:val="20"/>
        </w:rPr>
        <w:t>Packs: 50ml, 100ml, 250ml, 500ml, 1L</w:t>
      </w:r>
    </w:p>
    <w:p w:rsidR="00586147" w:rsidRPr="00586147" w:rsidRDefault="00586147" w:rsidP="005C6835">
      <w:pPr>
        <w:pStyle w:val="ListParagraph"/>
        <w:rPr>
          <w:rFonts w:ascii="Open Sans" w:hAnsi="Open Sans" w:cs="Open Sans"/>
        </w:rPr>
      </w:pPr>
    </w:p>
    <w:p w:rsidR="005C6835" w:rsidRDefault="007517DD" w:rsidP="005C683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5C6835">
        <w:rPr>
          <w:rFonts w:ascii="Open Sans" w:hAnsi="Open Sans" w:cs="Open Sans"/>
          <w:b/>
          <w:bCs/>
        </w:rPr>
        <w:t>Rapid</w:t>
      </w:r>
      <w:r w:rsidR="00586147" w:rsidRPr="005C6835">
        <w:rPr>
          <w:rFonts w:ascii="Open Sans" w:hAnsi="Open Sans" w:cs="Open Sans"/>
        </w:rPr>
        <w:t xml:space="preserve"> (Picture of the product to go alongside)</w:t>
      </w:r>
    </w:p>
    <w:p w:rsidR="005C6835" w:rsidRDefault="00586147" w:rsidP="005C6835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>Unique synergic mixture of a synthetic and a fermentation product.</w:t>
      </w:r>
    </w:p>
    <w:p w:rsidR="005C6835" w:rsidRDefault="00586147" w:rsidP="005C6835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 xml:space="preserve">Broad spectrum activity: Aphids, </w:t>
      </w:r>
      <w:proofErr w:type="spellStart"/>
      <w:r w:rsidRPr="005C6835">
        <w:rPr>
          <w:rFonts w:ascii="Open Sans" w:hAnsi="Open Sans" w:cs="Open Sans"/>
        </w:rPr>
        <w:t>Leafminers</w:t>
      </w:r>
      <w:proofErr w:type="spellEnd"/>
      <w:r w:rsidRPr="005C6835">
        <w:rPr>
          <w:rFonts w:ascii="Open Sans" w:hAnsi="Open Sans" w:cs="Open Sans"/>
        </w:rPr>
        <w:t>, DBM.</w:t>
      </w:r>
    </w:p>
    <w:p w:rsidR="005C6835" w:rsidRDefault="00586147" w:rsidP="005C6835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 xml:space="preserve">Contact, translaminar and systemic action. </w:t>
      </w:r>
    </w:p>
    <w:p w:rsidR="00586147" w:rsidRPr="005C6835" w:rsidRDefault="00586147" w:rsidP="005C6835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5C6835">
        <w:rPr>
          <w:rFonts w:ascii="Open Sans" w:hAnsi="Open Sans" w:cs="Open Sans"/>
        </w:rPr>
        <w:t>Combines benefit of knockdown and IGR components.</w:t>
      </w:r>
    </w:p>
    <w:p w:rsidR="00586147" w:rsidRPr="007D2896" w:rsidRDefault="007D2896" w:rsidP="007D2896">
      <w:pPr>
        <w:pStyle w:val="ListParagraph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      </w:t>
      </w:r>
      <w:r w:rsidR="00586147" w:rsidRPr="007D2896">
        <w:rPr>
          <w:rFonts w:ascii="Open Sans" w:hAnsi="Open Sans" w:cs="Open Sans"/>
          <w:sz w:val="20"/>
        </w:rPr>
        <w:t>Rate: 10ml/20L</w:t>
      </w:r>
      <w:r w:rsidRPr="007D2896">
        <w:rPr>
          <w:rFonts w:ascii="Open Sans" w:hAnsi="Open Sans" w:cs="Open Sans"/>
          <w:sz w:val="20"/>
        </w:rPr>
        <w:t xml:space="preserve">         </w:t>
      </w:r>
      <w:r w:rsidR="00586147" w:rsidRPr="007D2896">
        <w:rPr>
          <w:rFonts w:ascii="Open Sans" w:hAnsi="Open Sans" w:cs="Open Sans"/>
          <w:sz w:val="20"/>
        </w:rPr>
        <w:t>Packs: 100ml, 500ml</w:t>
      </w:r>
    </w:p>
    <w:p w:rsidR="00586147" w:rsidRPr="008A7F7C" w:rsidRDefault="00586147" w:rsidP="007D2896">
      <w:pPr>
        <w:pStyle w:val="ListParagraph"/>
        <w:ind w:left="1440"/>
        <w:rPr>
          <w:rFonts w:ascii="Open Sans" w:hAnsi="Open Sans" w:cs="Open Sans"/>
        </w:rPr>
      </w:pPr>
    </w:p>
    <w:p w:rsidR="008A7F7C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  <w:b/>
        </w:rPr>
      </w:pPr>
      <w:r w:rsidRPr="007D2896">
        <w:rPr>
          <w:rFonts w:ascii="Open Sans" w:hAnsi="Open Sans" w:cs="Open Sans"/>
          <w:b/>
        </w:rPr>
        <w:t>Black rot</w:t>
      </w:r>
      <w:r w:rsidR="00DB4811">
        <w:rPr>
          <w:rFonts w:ascii="Open Sans" w:hAnsi="Open Sans" w:cs="Open Sans"/>
          <w:b/>
        </w:rPr>
        <w:t xml:space="preserve"> </w:t>
      </w:r>
      <w:r w:rsidR="00DB4811" w:rsidRPr="008A7F7C">
        <w:rPr>
          <w:rFonts w:ascii="Open Sans" w:hAnsi="Open Sans" w:cs="Open Sans"/>
        </w:rPr>
        <w:t>(image of the problem)</w:t>
      </w:r>
    </w:p>
    <w:p w:rsidR="007D2896" w:rsidRPr="007D2896" w:rsidRDefault="007517DD" w:rsidP="007D2896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proofErr w:type="spellStart"/>
      <w:r w:rsidRPr="007D2896">
        <w:rPr>
          <w:rFonts w:ascii="Open Sans" w:hAnsi="Open Sans" w:cs="Open Sans"/>
          <w:b/>
          <w:bCs/>
          <w:color w:val="000000"/>
        </w:rPr>
        <w:t>Funguran</w:t>
      </w:r>
      <w:proofErr w:type="spellEnd"/>
      <w:r w:rsidRPr="007D2896">
        <w:rPr>
          <w:rFonts w:ascii="Open Sans" w:hAnsi="Open Sans" w:cs="Open Sans"/>
          <w:b/>
          <w:bCs/>
          <w:color w:val="000000"/>
        </w:rPr>
        <w:t xml:space="preserve"> </w:t>
      </w:r>
      <w:r w:rsidR="007D2896" w:rsidRPr="007D2896">
        <w:rPr>
          <w:rFonts w:ascii="Open Sans" w:hAnsi="Open Sans" w:cs="Open Sans"/>
        </w:rPr>
        <w:t>(Picture of the product to go alongside)</w:t>
      </w:r>
    </w:p>
    <w:p w:rsidR="007D2896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7D2896">
        <w:rPr>
          <w:rFonts w:ascii="Open Sans" w:hAnsi="Open Sans" w:cs="Open Sans"/>
        </w:rPr>
        <w:t>It’s a contact bactericide and fungicide with preventive effects.</w:t>
      </w:r>
    </w:p>
    <w:p w:rsidR="007D2896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7D2896">
        <w:rPr>
          <w:rFonts w:ascii="Open Sans" w:hAnsi="Open Sans" w:cs="Open Sans"/>
        </w:rPr>
        <w:t>Excellent rain fastness property.</w:t>
      </w:r>
    </w:p>
    <w:p w:rsidR="007D2896" w:rsidRPr="007D2896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7D2896">
        <w:rPr>
          <w:rFonts w:ascii="Open Sans" w:hAnsi="Open Sans" w:cs="Open Sans"/>
        </w:rPr>
        <w:t>Crystal particle form ensures optimal distribution on the plant surface.</w:t>
      </w:r>
    </w:p>
    <w:p w:rsidR="007D2896" w:rsidRPr="007D2896" w:rsidRDefault="007D2896" w:rsidP="007D2896">
      <w:pPr>
        <w:pStyle w:val="ListParagraph"/>
        <w:spacing w:after="0" w:line="360" w:lineRule="auto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  </w:t>
      </w:r>
      <w:r w:rsidRPr="007D2896">
        <w:rPr>
          <w:rFonts w:ascii="Open Sans" w:hAnsi="Open Sans" w:cs="Open Sans"/>
          <w:sz w:val="20"/>
        </w:rPr>
        <w:t>Rate: 50g/20L     Packs: 100g, 250g, 500g, 1Kg, 10Kg</w:t>
      </w:r>
    </w:p>
    <w:p w:rsidR="007D2896" w:rsidRPr="007D2896" w:rsidRDefault="007D2896" w:rsidP="007D2896">
      <w:pPr>
        <w:pStyle w:val="ListParagraph"/>
        <w:rPr>
          <w:rFonts w:ascii="Open Sans" w:hAnsi="Open Sans" w:cs="Open Sans"/>
          <w:b/>
          <w:bCs/>
          <w:color w:val="000000"/>
        </w:rPr>
      </w:pPr>
    </w:p>
    <w:p w:rsidR="00DB4811" w:rsidRDefault="007517DD" w:rsidP="00DB4811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proofErr w:type="spellStart"/>
      <w:r w:rsidRPr="007D2896">
        <w:rPr>
          <w:rFonts w:ascii="Open Sans" w:hAnsi="Open Sans" w:cs="Open Sans"/>
          <w:b/>
          <w:bCs/>
          <w:color w:val="000000"/>
        </w:rPr>
        <w:t>Metacop</w:t>
      </w:r>
      <w:proofErr w:type="spellEnd"/>
      <w:r w:rsidR="007D2896" w:rsidRPr="007D2896">
        <w:rPr>
          <w:rFonts w:ascii="Open Sans" w:hAnsi="Open Sans" w:cs="Open Sans"/>
          <w:b/>
          <w:bCs/>
          <w:color w:val="000000"/>
        </w:rPr>
        <w:t xml:space="preserve"> </w:t>
      </w:r>
      <w:r w:rsidR="007D2896" w:rsidRPr="007D2896">
        <w:rPr>
          <w:rFonts w:ascii="Open Sans" w:hAnsi="Open Sans" w:cs="Open Sans"/>
        </w:rPr>
        <w:t>(Picture of the product to go alongside)</w:t>
      </w:r>
    </w:p>
    <w:p w:rsidR="00DB4811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Unique combination of two molecules.</w:t>
      </w:r>
    </w:p>
    <w:p w:rsidR="00DB4811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Has preventive and curative effect.</w:t>
      </w:r>
    </w:p>
    <w:p w:rsidR="00DB4811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 xml:space="preserve">Very fine particles, ensures even coverage/protection and no </w:t>
      </w:r>
      <w:proofErr w:type="spellStart"/>
      <w:r w:rsidRPr="00DB4811">
        <w:rPr>
          <w:rFonts w:ascii="Open Sans" w:hAnsi="Open Sans" w:cs="Open Sans"/>
        </w:rPr>
        <w:t>phytotoxicity</w:t>
      </w:r>
      <w:proofErr w:type="spellEnd"/>
      <w:r w:rsidRPr="00DB4811">
        <w:rPr>
          <w:rFonts w:ascii="Open Sans" w:hAnsi="Open Sans" w:cs="Open Sans"/>
        </w:rPr>
        <w:t>.</w:t>
      </w:r>
    </w:p>
    <w:p w:rsidR="007D2896" w:rsidRPr="00DB4811" w:rsidRDefault="007D2896" w:rsidP="00DB4811">
      <w:pPr>
        <w:pStyle w:val="ListParagraph"/>
        <w:numPr>
          <w:ilvl w:val="0"/>
          <w:numId w:val="15"/>
        </w:numPr>
        <w:ind w:left="2610" w:hanging="450"/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Rain-fast; adheres to crop thus less washing off.</w:t>
      </w:r>
    </w:p>
    <w:p w:rsidR="007D2896" w:rsidRPr="00DB4811" w:rsidRDefault="00DB4811" w:rsidP="00DB4811">
      <w:pPr>
        <w:pStyle w:val="ListParagraph"/>
        <w:spacing w:after="0" w:line="360" w:lineRule="auto"/>
        <w:ind w:left="1440" w:firstLine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 w:rsidR="007D2896" w:rsidRPr="00DB4811">
        <w:rPr>
          <w:rFonts w:ascii="Open Sans" w:hAnsi="Open Sans" w:cs="Open Sans"/>
          <w:sz w:val="20"/>
        </w:rPr>
        <w:t>Rate: 40g/20L</w:t>
      </w:r>
      <w:r w:rsidRPr="00DB4811">
        <w:rPr>
          <w:rFonts w:ascii="Open Sans" w:hAnsi="Open Sans" w:cs="Open Sans"/>
          <w:sz w:val="20"/>
        </w:rPr>
        <w:t xml:space="preserve">            </w:t>
      </w:r>
      <w:r w:rsidR="007D2896" w:rsidRPr="00DB4811">
        <w:rPr>
          <w:rFonts w:ascii="Open Sans" w:hAnsi="Open Sans" w:cs="Open Sans"/>
          <w:sz w:val="20"/>
        </w:rPr>
        <w:t>Packs: 120g, 250g, 500g, 1Kg</w:t>
      </w:r>
    </w:p>
    <w:p w:rsidR="007D2896" w:rsidRPr="007D2896" w:rsidRDefault="007D2896" w:rsidP="007D2896">
      <w:pPr>
        <w:pStyle w:val="ListParagraph"/>
        <w:ind w:left="1440"/>
        <w:rPr>
          <w:rFonts w:ascii="Open Sans" w:hAnsi="Open Sans" w:cs="Open Sans"/>
          <w:b/>
        </w:rPr>
      </w:pPr>
    </w:p>
    <w:p w:rsidR="008A7F7C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  <w:b/>
        </w:rPr>
        <w:t>Ring Spots</w:t>
      </w:r>
      <w:r w:rsidR="00DB4811">
        <w:rPr>
          <w:rFonts w:ascii="Open Sans" w:hAnsi="Open Sans" w:cs="Open Sans"/>
        </w:rPr>
        <w:t xml:space="preserve"> </w:t>
      </w:r>
      <w:r w:rsidR="00DB4811" w:rsidRPr="008A7F7C">
        <w:rPr>
          <w:rFonts w:ascii="Open Sans" w:hAnsi="Open Sans" w:cs="Open Sans"/>
        </w:rPr>
        <w:t>(image of the problem)</w:t>
      </w:r>
    </w:p>
    <w:p w:rsidR="00DB4811" w:rsidRPr="00DB4811" w:rsidRDefault="007517DD" w:rsidP="00DB481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  <w:b/>
          <w:bCs/>
          <w:color w:val="000000"/>
        </w:rPr>
        <w:t>Othello</w:t>
      </w:r>
      <w:r w:rsidR="00DB4811" w:rsidRPr="00DB4811">
        <w:rPr>
          <w:rFonts w:ascii="Open Sans" w:hAnsi="Open Sans" w:cs="Open Sans"/>
          <w:b/>
          <w:bCs/>
          <w:color w:val="000000"/>
        </w:rPr>
        <w:t xml:space="preserve"> </w:t>
      </w:r>
      <w:r w:rsidR="00DB4811" w:rsidRPr="00DB4811">
        <w:rPr>
          <w:rFonts w:ascii="Open Sans" w:hAnsi="Open Sans" w:cs="Open Sans"/>
        </w:rPr>
        <w:t>(Picture of the product to go alongside)</w:t>
      </w:r>
    </w:p>
    <w:p w:rsidR="00DB4811" w:rsidRDefault="00DB4811" w:rsidP="00DB4811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Excellent protective and curative function.</w:t>
      </w:r>
    </w:p>
    <w:p w:rsidR="00DB4811" w:rsidRDefault="00DB4811" w:rsidP="00DB4811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lastRenderedPageBreak/>
        <w:t>Has systemic and translaminar action.</w:t>
      </w:r>
    </w:p>
    <w:p w:rsidR="00DB4811" w:rsidRDefault="00DB4811" w:rsidP="00DB4811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Broad spectrum activity against many diseases.</w:t>
      </w:r>
    </w:p>
    <w:p w:rsidR="00DB4811" w:rsidRDefault="00DB4811" w:rsidP="00DB4811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Provides long lasting disease control.</w:t>
      </w:r>
    </w:p>
    <w:p w:rsidR="00DB4811" w:rsidRPr="00DB4811" w:rsidRDefault="00DB4811" w:rsidP="00DB4811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 xml:space="preserve">Very economical due to its low dosage rates. </w:t>
      </w:r>
    </w:p>
    <w:p w:rsidR="00DB4811" w:rsidRPr="00DB4811" w:rsidRDefault="00DB4811" w:rsidP="00D85B95">
      <w:pPr>
        <w:pStyle w:val="ListParagraph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DB4811">
        <w:rPr>
          <w:rFonts w:ascii="Open Sans" w:hAnsi="Open Sans" w:cs="Open Sans"/>
          <w:sz w:val="20"/>
        </w:rPr>
        <w:t>Rate: 10g/20L</w:t>
      </w:r>
      <w:r w:rsidRPr="00DB4811">
        <w:rPr>
          <w:rFonts w:ascii="Open Sans" w:hAnsi="Open Sans" w:cs="Open Sans"/>
          <w:sz w:val="20"/>
        </w:rPr>
        <w:tab/>
      </w:r>
      <w:r w:rsidRPr="00DB4811">
        <w:rPr>
          <w:rFonts w:ascii="Open Sans" w:hAnsi="Open Sans" w:cs="Open Sans"/>
          <w:sz w:val="20"/>
        </w:rPr>
        <w:tab/>
        <w:t>Packs: 100g, 1Kg</w:t>
      </w:r>
    </w:p>
    <w:p w:rsidR="00DB4811" w:rsidRPr="00DB4811" w:rsidRDefault="00DB4811" w:rsidP="00DB481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</w:rPr>
      </w:pPr>
    </w:p>
    <w:p w:rsidR="00DB4811" w:rsidRPr="00DB4811" w:rsidRDefault="007517DD" w:rsidP="00D85B9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proofErr w:type="spellStart"/>
      <w:r w:rsidRPr="00DB4811">
        <w:rPr>
          <w:rFonts w:ascii="Open Sans" w:hAnsi="Open Sans" w:cs="Open Sans"/>
          <w:b/>
          <w:bCs/>
          <w:color w:val="000000"/>
        </w:rPr>
        <w:t>Orius</w:t>
      </w:r>
      <w:proofErr w:type="spellEnd"/>
      <w:r w:rsidR="00DB4811" w:rsidRPr="00DB4811">
        <w:rPr>
          <w:rFonts w:ascii="Open Sans" w:hAnsi="Open Sans" w:cs="Open Sans"/>
          <w:b/>
          <w:bCs/>
          <w:color w:val="000000"/>
        </w:rPr>
        <w:t xml:space="preserve"> </w:t>
      </w:r>
      <w:r w:rsidR="00DB4811" w:rsidRPr="00DB4811">
        <w:rPr>
          <w:rFonts w:ascii="Open Sans" w:hAnsi="Open Sans" w:cs="Open Sans"/>
        </w:rPr>
        <w:t>(Picture of the product to go alongside)</w:t>
      </w:r>
    </w:p>
    <w:p w:rsidR="00DB4811" w:rsidRPr="00DB4811" w:rsidRDefault="00DB4811" w:rsidP="00D85B95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DB4811">
        <w:rPr>
          <w:rFonts w:ascii="Open Sans" w:hAnsi="Open Sans" w:cs="Open Sans"/>
        </w:rPr>
        <w:t>It penetrates the plant and is distributed evenly in the leaves thus protecting the crop against diseases.</w:t>
      </w:r>
    </w:p>
    <w:p w:rsidR="00DB4811" w:rsidRPr="00D85B95" w:rsidRDefault="00D85B95" w:rsidP="00D85B95">
      <w:pPr>
        <w:pStyle w:val="ListParagraph"/>
        <w:ind w:left="144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 w:rsidR="00DB4811" w:rsidRPr="00D85B95">
        <w:rPr>
          <w:rFonts w:ascii="Open Sans" w:hAnsi="Open Sans" w:cs="Open Sans"/>
          <w:sz w:val="20"/>
        </w:rPr>
        <w:t>Rate: 10ml/20L</w:t>
      </w:r>
      <w:r w:rsidRPr="00D85B95">
        <w:rPr>
          <w:rFonts w:ascii="Open Sans" w:hAnsi="Open Sans" w:cs="Open Sans"/>
          <w:sz w:val="20"/>
        </w:rPr>
        <w:t xml:space="preserve"> </w:t>
      </w:r>
      <w:r w:rsidR="00DB4811" w:rsidRPr="00D85B95">
        <w:rPr>
          <w:rFonts w:ascii="Open Sans" w:hAnsi="Open Sans" w:cs="Open Sans"/>
          <w:sz w:val="20"/>
        </w:rPr>
        <w:t>Packs: 100ml, 250ml,500ml, 1L,</w:t>
      </w:r>
      <w:r w:rsidR="00DB4811" w:rsidRPr="00D85B95">
        <w:rPr>
          <w:rFonts w:ascii="Open Sans" w:hAnsi="Open Sans" w:cs="Open Sans"/>
          <w:sz w:val="18"/>
        </w:rPr>
        <w:t xml:space="preserve"> </w:t>
      </w:r>
      <w:r w:rsidR="00DB4811" w:rsidRPr="00D85B95">
        <w:rPr>
          <w:rFonts w:ascii="Open Sans" w:hAnsi="Open Sans" w:cs="Open Sans"/>
          <w:sz w:val="20"/>
        </w:rPr>
        <w:t>5L</w:t>
      </w:r>
    </w:p>
    <w:p w:rsidR="00DB4811" w:rsidRPr="008A7F7C" w:rsidRDefault="00DB4811" w:rsidP="00DB4811">
      <w:pPr>
        <w:pStyle w:val="ListParagraph"/>
        <w:ind w:left="1440"/>
        <w:rPr>
          <w:rFonts w:ascii="Open Sans" w:hAnsi="Open Sans" w:cs="Open Sans"/>
        </w:rPr>
      </w:pPr>
    </w:p>
    <w:p w:rsidR="008A7F7C" w:rsidRPr="008A7F7C" w:rsidRDefault="008A7F7C" w:rsidP="008A7F7C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D85B95">
        <w:rPr>
          <w:rFonts w:ascii="Open Sans" w:hAnsi="Open Sans" w:cs="Open Sans"/>
          <w:b/>
        </w:rPr>
        <w:t>Spider mites</w:t>
      </w:r>
      <w:r w:rsidR="00D85B95">
        <w:rPr>
          <w:rFonts w:ascii="Open Sans" w:hAnsi="Open Sans" w:cs="Open Sans"/>
        </w:rPr>
        <w:t xml:space="preserve"> </w:t>
      </w:r>
      <w:r w:rsidR="00D85B95" w:rsidRPr="008A7F7C">
        <w:rPr>
          <w:rFonts w:ascii="Open Sans" w:hAnsi="Open Sans" w:cs="Open Sans"/>
        </w:rPr>
        <w:t>(image of the problem)</w:t>
      </w:r>
    </w:p>
    <w:p w:rsidR="00D85B95" w:rsidRPr="00D85B95" w:rsidRDefault="007517DD" w:rsidP="00D85B95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  <w:b/>
          <w:bCs/>
        </w:rPr>
        <w:t>Konzano</w:t>
      </w:r>
      <w:proofErr w:type="spellEnd"/>
      <w:r>
        <w:rPr>
          <w:rFonts w:ascii="Open Sans" w:hAnsi="Open Sans" w:cs="Open Sans"/>
          <w:b/>
          <w:bCs/>
        </w:rPr>
        <w:t xml:space="preserve"> 50 OD</w:t>
      </w:r>
      <w:bookmarkStart w:id="0" w:name="_GoBack"/>
      <w:bookmarkEnd w:id="0"/>
      <w:r w:rsidRPr="00D85B95">
        <w:rPr>
          <w:rFonts w:ascii="Open Sans" w:hAnsi="Open Sans" w:cs="Open Sans"/>
          <w:b/>
          <w:bCs/>
        </w:rPr>
        <w:t xml:space="preserve"> </w:t>
      </w:r>
      <w:r w:rsidR="00D85B95" w:rsidRPr="00D85B95">
        <w:rPr>
          <w:rFonts w:ascii="Open Sans" w:hAnsi="Open Sans" w:cs="Open Sans"/>
        </w:rPr>
        <w:t>(Picture of the product to go alongside)</w:t>
      </w:r>
    </w:p>
    <w:p w:rsidR="00D85B95" w:rsidRDefault="00D85B95" w:rsidP="00D85B95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D85B95">
        <w:rPr>
          <w:rFonts w:ascii="Open Sans" w:hAnsi="Open Sans" w:cs="Open Sans"/>
        </w:rPr>
        <w:t xml:space="preserve">Special highly concentrated </w:t>
      </w:r>
      <w:proofErr w:type="spellStart"/>
      <w:r w:rsidRPr="00D85B95">
        <w:rPr>
          <w:rFonts w:ascii="Open Sans" w:hAnsi="Open Sans" w:cs="Open Sans"/>
        </w:rPr>
        <w:t>nematicide</w:t>
      </w:r>
      <w:proofErr w:type="spellEnd"/>
      <w:r w:rsidRPr="00D85B95">
        <w:rPr>
          <w:rFonts w:ascii="Open Sans" w:hAnsi="Open Sans" w:cs="Open Sans"/>
        </w:rPr>
        <w:t xml:space="preserve"> and insecticide.</w:t>
      </w:r>
    </w:p>
    <w:p w:rsidR="00D85B95" w:rsidRDefault="00D85B95" w:rsidP="00D85B95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D85B95">
        <w:rPr>
          <w:rFonts w:ascii="Open Sans" w:hAnsi="Open Sans" w:cs="Open Sans"/>
        </w:rPr>
        <w:t xml:space="preserve">Broad spectrum of activity against </w:t>
      </w:r>
      <w:proofErr w:type="spellStart"/>
      <w:r w:rsidRPr="00D85B95">
        <w:rPr>
          <w:rFonts w:ascii="Open Sans" w:hAnsi="Open Sans" w:cs="Open Sans"/>
        </w:rPr>
        <w:t>spidermites</w:t>
      </w:r>
      <w:proofErr w:type="spellEnd"/>
      <w:r w:rsidRPr="00D85B95">
        <w:rPr>
          <w:rFonts w:ascii="Open Sans" w:hAnsi="Open Sans" w:cs="Open Sans"/>
        </w:rPr>
        <w:t xml:space="preserve"> and immotile stages of </w:t>
      </w:r>
      <w:proofErr w:type="spellStart"/>
      <w:r w:rsidRPr="00D85B95">
        <w:rPr>
          <w:rFonts w:ascii="Open Sans" w:hAnsi="Open Sans" w:cs="Open Sans"/>
        </w:rPr>
        <w:t>thrips</w:t>
      </w:r>
      <w:proofErr w:type="spellEnd"/>
      <w:r w:rsidRPr="00D85B95">
        <w:rPr>
          <w:rFonts w:ascii="Open Sans" w:hAnsi="Open Sans" w:cs="Open Sans"/>
        </w:rPr>
        <w:t>.</w:t>
      </w:r>
    </w:p>
    <w:p w:rsidR="00D85B95" w:rsidRPr="00D85B95" w:rsidRDefault="00D85B95" w:rsidP="00D85B95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D85B95">
        <w:rPr>
          <w:rFonts w:ascii="Open Sans" w:hAnsi="Open Sans" w:cs="Open Sans"/>
        </w:rPr>
        <w:t>Short PHI: 3 days</w:t>
      </w:r>
    </w:p>
    <w:p w:rsidR="00D85B95" w:rsidRPr="00D85B95" w:rsidRDefault="00D85B95" w:rsidP="00D85B95">
      <w:pPr>
        <w:pStyle w:val="ListParagraph"/>
        <w:ind w:left="1440" w:firstLine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</w:rPr>
        <w:t xml:space="preserve">Image of product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sz w:val="20"/>
        </w:rPr>
        <w:t>Rate</w:t>
      </w:r>
      <w:r w:rsidRPr="00D85B95">
        <w:rPr>
          <w:rFonts w:ascii="Open Sans" w:hAnsi="Open Sans" w:cs="Open Sans"/>
          <w:sz w:val="20"/>
        </w:rPr>
        <w:t>: 3 - 5mls/20L   Pack Size: 50ml, 100ml,1L</w:t>
      </w:r>
    </w:p>
    <w:p w:rsidR="008A7F7C" w:rsidRPr="008A7F7C" w:rsidRDefault="008A7F7C" w:rsidP="008A7F7C">
      <w:pPr>
        <w:rPr>
          <w:rFonts w:ascii="Open Sans" w:hAnsi="Open Sans" w:cs="Open Sans"/>
        </w:rPr>
      </w:pPr>
    </w:p>
    <w:p w:rsidR="008A7F7C" w:rsidRPr="008A7F7C" w:rsidRDefault="008A7F7C" w:rsidP="008A7F7C">
      <w:pPr>
        <w:rPr>
          <w:rFonts w:ascii="Open Sans" w:hAnsi="Open Sans" w:cs="Open Sans"/>
          <w:u w:val="single"/>
        </w:rPr>
      </w:pPr>
    </w:p>
    <w:p w:rsidR="008A7F7C" w:rsidRPr="008A7F7C" w:rsidRDefault="008A7F7C" w:rsidP="008A7F7C">
      <w:pPr>
        <w:rPr>
          <w:rFonts w:ascii="Open Sans" w:hAnsi="Open Sans" w:cs="Open Sans"/>
        </w:rPr>
      </w:pPr>
    </w:p>
    <w:p w:rsidR="008A7F7C" w:rsidRPr="008A7F7C" w:rsidRDefault="008A7F7C" w:rsidP="008A7F7C">
      <w:pPr>
        <w:rPr>
          <w:rFonts w:ascii="Open Sans" w:hAnsi="Open Sans" w:cs="Open Sans"/>
        </w:rPr>
      </w:pPr>
    </w:p>
    <w:p w:rsidR="008A7F7C" w:rsidRPr="008A7F7C" w:rsidRDefault="008A7F7C" w:rsidP="008A7F7C">
      <w:pPr>
        <w:rPr>
          <w:rFonts w:ascii="Open Sans" w:hAnsi="Open Sans" w:cs="Open Sans"/>
        </w:rPr>
      </w:pPr>
    </w:p>
    <w:p w:rsidR="008A7F7C" w:rsidRPr="008A7F7C" w:rsidRDefault="008A7F7C" w:rsidP="008A7F7C">
      <w:pPr>
        <w:rPr>
          <w:rFonts w:ascii="Open Sans" w:hAnsi="Open Sans" w:cs="Open Sans"/>
          <w:u w:val="single"/>
        </w:rPr>
      </w:pPr>
    </w:p>
    <w:p w:rsidR="001B3084" w:rsidRPr="008A7F7C" w:rsidRDefault="001B3084">
      <w:pPr>
        <w:rPr>
          <w:rFonts w:ascii="Open Sans" w:hAnsi="Open Sans" w:cs="Open Sans"/>
        </w:rPr>
      </w:pPr>
    </w:p>
    <w:sectPr w:rsidR="001B3084" w:rsidRPr="008A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C47"/>
    <w:multiLevelType w:val="hybridMultilevel"/>
    <w:tmpl w:val="FEE675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96B46"/>
    <w:multiLevelType w:val="hybridMultilevel"/>
    <w:tmpl w:val="37F28B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590215"/>
    <w:multiLevelType w:val="hybridMultilevel"/>
    <w:tmpl w:val="1D62A686"/>
    <w:lvl w:ilvl="0" w:tplc="9E6E88DC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630D4E"/>
    <w:multiLevelType w:val="hybridMultilevel"/>
    <w:tmpl w:val="31D898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110E12"/>
    <w:multiLevelType w:val="hybridMultilevel"/>
    <w:tmpl w:val="09A2F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C56668"/>
    <w:multiLevelType w:val="hybridMultilevel"/>
    <w:tmpl w:val="C308B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85115E"/>
    <w:multiLevelType w:val="hybridMultilevel"/>
    <w:tmpl w:val="DA848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135C34"/>
    <w:multiLevelType w:val="hybridMultilevel"/>
    <w:tmpl w:val="F8081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D46CF0"/>
    <w:multiLevelType w:val="hybridMultilevel"/>
    <w:tmpl w:val="08E21F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6350CF"/>
    <w:multiLevelType w:val="hybridMultilevel"/>
    <w:tmpl w:val="DAE87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B16DF6"/>
    <w:multiLevelType w:val="hybridMultilevel"/>
    <w:tmpl w:val="B414D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D31A96"/>
    <w:multiLevelType w:val="hybridMultilevel"/>
    <w:tmpl w:val="434638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1092779"/>
    <w:multiLevelType w:val="hybridMultilevel"/>
    <w:tmpl w:val="30BC0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56A7D"/>
    <w:multiLevelType w:val="hybridMultilevel"/>
    <w:tmpl w:val="2898B6C6"/>
    <w:lvl w:ilvl="0" w:tplc="0C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D3F49"/>
    <w:multiLevelType w:val="hybridMultilevel"/>
    <w:tmpl w:val="2C484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7D772A"/>
    <w:multiLevelType w:val="hybridMultilevel"/>
    <w:tmpl w:val="C5585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AD37F7A"/>
    <w:multiLevelType w:val="hybridMultilevel"/>
    <w:tmpl w:val="6AD861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29F15C9"/>
    <w:multiLevelType w:val="hybridMultilevel"/>
    <w:tmpl w:val="160AF37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CB87C5D"/>
    <w:multiLevelType w:val="hybridMultilevel"/>
    <w:tmpl w:val="87180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8"/>
  </w:num>
  <w:num w:numId="5">
    <w:abstractNumId w:val="0"/>
  </w:num>
  <w:num w:numId="6">
    <w:abstractNumId w:val="3"/>
  </w:num>
  <w:num w:numId="7">
    <w:abstractNumId w:val="17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7C"/>
    <w:rsid w:val="001B3084"/>
    <w:rsid w:val="00577CB1"/>
    <w:rsid w:val="00586147"/>
    <w:rsid w:val="005C6835"/>
    <w:rsid w:val="007517DD"/>
    <w:rsid w:val="007D2896"/>
    <w:rsid w:val="008A7F7C"/>
    <w:rsid w:val="009960A9"/>
    <w:rsid w:val="00C05411"/>
    <w:rsid w:val="00D85B95"/>
    <w:rsid w:val="00DB4811"/>
    <w:rsid w:val="00F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0040"/>
  <w15:chartTrackingRefBased/>
  <w15:docId w15:val="{14D507EA-5137-4BE8-A820-D81B5F68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1</dc:creator>
  <cp:keywords/>
  <dc:description/>
  <cp:lastModifiedBy>AMR 1</cp:lastModifiedBy>
  <cp:revision>2</cp:revision>
  <dcterms:created xsi:type="dcterms:W3CDTF">2022-06-16T11:23:00Z</dcterms:created>
  <dcterms:modified xsi:type="dcterms:W3CDTF">2022-06-16T13:25:00Z</dcterms:modified>
</cp:coreProperties>
</file>